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8A" w:rsidRPr="00FA4D8A" w:rsidRDefault="00FA4D8A" w:rsidP="00FA4D8A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0" w:name="_GoBack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Утверждена </w:t>
      </w:r>
    </w:p>
    <w:p w:rsidR="00FA4D8A" w:rsidRPr="00FA4D8A" w:rsidRDefault="00FA4D8A" w:rsidP="00FA4D8A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hyperlink r:id="rId5" w:tooltip="Ссылка на Пост. Правительства РТ О Концепции развития семьи в РТ" w:history="1">
        <w:r w:rsidRPr="00A3179A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постановлением Правительства</w:t>
        </w:r>
      </w:hyperlink>
    </w:p>
    <w:p w:rsidR="00FA4D8A" w:rsidRPr="00FA4D8A" w:rsidRDefault="00FA4D8A" w:rsidP="00FA4D8A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Республики Таджикистан </w:t>
      </w:r>
    </w:p>
    <w:p w:rsidR="00FA4D8A" w:rsidRPr="00FA4D8A" w:rsidRDefault="00FA4D8A" w:rsidP="00FA4D8A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от 30 декабря 2015 года, № 801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1" w:name="A4JH0X5E9N"/>
      <w:bookmarkEnd w:id="1"/>
      <w:r w:rsidRPr="00FA4D8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Концепция развития семьи в Республике Таджикистан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" w:name="A4JH0X5JE3"/>
      <w:bookmarkEnd w:id="2"/>
      <w:r w:rsidRPr="00FA4D8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1. Общие положения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1. Учитывая важность явления семьи в формировании и развитии государства, в сохранении ценностей национальной культуры, после приобретения государственной независимости, принцип гарантии государственной защиты семьи, как основы общества и реализации прав каждого человека на создание семьи на уровне Конституции Республики Таджикистан приобрел конституционную силу.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2. Наряду с этим конституционным нормативом, с первых лет приобретения государственной независимости, укрепление основ формирования семьи и поддержка семей с учетом ценностей национальной культуры, признается одним из приоритетных направлений государственной политики, и в этом направлении со стороны государства й Правительства страны проделана определенная работа.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3. Наряду с этим, ускорение процессов глобализации требует, чтобы были защищены основные ценности национальной семейной культуры.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4. Также в некоторых случаях снижение уровня культуры семейных отношений в обществе и восприятие тех традиционных ценностей, являющихся основой дружбы и преданности, уважения, поддержки и взаимопонимания между членами семьи не на должном уровне, ослабили истинную сущность понятия семьи.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5. Президент страны с учетом актуальности проблемы объявил 2015 год - Годом семьи, целью которого является повышение роли семьи в обществе, развитие культуры семейных отношений, а также ее сохранение, как неизменной ценности национальной культуры. Но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волнующей проблемой, имеющей место в настоящее время в обществе является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проблема распада семей, которая год за годом имеет тенденцию к росту. Анализы показывают, что это негативное явление составляло в 2010 году 5818 случаев, в 2011 году 6797 случаев, в 2012 году 7608 случаев, в 2013 году 8919 случаев и в 2014 году 9132 случаев.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6. Согласно официальным данным население страны достигло свыше 8 миллионов 70 тысяч человек, 42% из которых составляют дети до 18 лет. Ежегодно в республике регистрируется 2,5-3 тысячи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детейинвалидов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 их количество на 1 января 2015 года составляет 26043 человек, или 0,8% от общего количества детей до 18 лет. В соответствие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с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заключениям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специалистов в 30-35% случаях причиной рождения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детейинвалидов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являются близкородственные браки.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7. Учитывая сложившееся обстоятельство, разработана Концепция развития семьи в Республике Таджикистан (далее - Концепция), которая определяет перспективу государственной политики в сфере укрепления семьи, как важного социального института и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основу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.о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бщества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8. Концепция включает вопросы, связанные с основами законодательства, защиты интересов семьи и его усовершенствование с учетом современности, семьи как социального института и местом воспитания ребенка, экономические и социальные основы укрепления семьи, повышение семейного просвещения и развития основ семьи, а также регулирование семьи и репродуктивного здоровья.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9. Реализация Концепции требует совместную деятельность министерств и ведомств, общественных организаций и общества.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4JH0X6QQU"/>
      <w:bookmarkEnd w:id="3"/>
      <w:r w:rsidRPr="00FA4D8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2. Необходимость разработки и принятия Концепции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10. В сегодняшних условиях необходимость разработки и принятия Концепции включает в себя следующее: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построение демократического, светского, правового и унитарного государства, которое является одним из конституционных принципов в Республике Таджикистан, требует поднятия роли социальных институтов в воспитании личностей с высоким чувством самопознания, патриотизма и национальной гордости. В этом направлении роль семьи, как первооснова социализации человека очень велика, здоровая и созидательная семейная среда может внести весомый вклад в воспитании преданных наследников родины. В связи с этим, семья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во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исполнении своих воспитательных функций должна нести большую ответственность;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развитие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глобализационного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процесса наравне с другими проблемами, воздействует также в сфере укрепления и упрочения семейных отношений. Поэтому на современном этапе интенсивного смешения ценностей, весьма важное значение имеет сохранение лучших традиций, которые обеспечили устойчивость таджикской семьи в течени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многих столетий;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процесс роста распада семей и его тяжелые социальные последствия ставят перед государством и обществом задачи принять серьезные меры, направленные на повышение семейного просвещения молодежи, чтобы предотвратить этот процесс;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учитывая ключевое значение семьи в обеспечении стабильности и взаимопонимания, единства и солидарности в обществе, предотвращения привлечения молодежи к экстремистским и террористическим группам и движениям, отрицательного воздействия некоторых средств массовой информации на правильное воспитание детей, принятие настоящей Концепции станет важным документом в направлении усиления деятельности государственных органов и гражданского общества.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4JH0X7HHS"/>
      <w:bookmarkEnd w:id="4"/>
      <w:r w:rsidRPr="00FA4D8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3. Цель и задачи Концепции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11. Цель принятия настоящей Концепции является укрепление роли семьи в обществе, как важного социального института.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12. Реализация настоящей цели предполагает выполнение следующих задач: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обеспечение беспрекословной реализации конституционного принципа равноправия мужчин и женщин в семейных отношениях;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защита семьи как важной социально-культурной ценности, сохранение морально-нравственных традиций в семейных отношениях;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укрепление экономических основ семьи, обеспечение их экономической независимости с целью выполнения его социальных задач;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совершенствование нормативных правовых основ семейных отношений с целью защиты прав и интересов членов семьи, и повышение ответственности семьи в выполнении своих обязанностей;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формирование механизма поддержки семей с целью улучшения условий их жизни;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совершенствование механизмов обеспечения планирования семьи и защиты здоровья ее членов;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широкий охват детей дошкольным образованием с целью их всестороннего развития;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усиление защиты репродуктивного здоровья и предотвращение факторов, способствующих абортам;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всесторонней реализации законодательных норм по государственной регистрации браков;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содействие в реализации воспитательных и культурных возможностей семьи и повышение семейного просвещения;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содействие в социальном обеспечении семей и детей, нуждающихся в дополнительной поддержке;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предотвращение расторжение браков, правонарушение детей и подростков, повышение ответственности родителей в образовании и воспитании детей.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4JH0X8755"/>
      <w:bookmarkEnd w:id="5"/>
      <w:r w:rsidRPr="00FA4D8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4. Законодательные основы защиты интересов семьи и её усовершенствование с учетом специфики современности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13. Правовые основы создания семьи и регулирование семейных отношений всегда считались ключевыми вопросами в обществе. В этом направлении, прежде всего, должны учитываться теоретические аспекты семейного права, совершенствование семейного законодательства и её эффективная реализация.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14. В разделе теории семейного права должны учитываться развитие общественных отношений, глобализация, расширение связей граждан Таджикистана с гражданами других государств, возникновение споров между ними и другие важные вопросы. Наряду с этим, важно, чтобы научно-исследовательские </w:t>
      </w: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работы в этой области были посвящены актуальным приоритетным темам дня и велись с учетом сравнительного анализа.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15. В сфере законодательства необходимо тесное сотрудничество всех субъектов, принимающих участие в разработке и принятии закона, так как результат научно-исследовательской работы важен для решения именно существующих в жизни проблем. Особенно, должны рассматриваться правовые вопросы вселения бывших супруг на законных местах проживания, правовые последствия браков, незарегистрированных в органах записи актов гражданского состояния, правовые вопросы родственных браков и его последствия, сложности усыновления (удочерения), защита имущественных интересов женщин и несовершеннолетних другие важные вопросы в законодательстве, которые нуждаются в совершенствовании.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16.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Наряду с этим, с целью усовершенствования и координации процесса регулирования семейных отношений, необходимо, чтобы законодательство Республики Таджикистан, в том числе </w:t>
      </w:r>
      <w:hyperlink r:id="rId6" w:tooltip="Ссылка на Семейный Кодекс РТ" w:history="1">
        <w:r w:rsidRPr="00A3179A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семейный Кодекс</w:t>
        </w:r>
      </w:hyperlink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hyperlink r:id="rId7" w:tooltip="Ссылка на Закон РТ О государственной регистрации актов гражданского состояния" w:history="1">
        <w:r w:rsidRPr="00A3179A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Закон</w:t>
        </w:r>
      </w:hyperlink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Республики Таджикистан "О государственной регистрации актов гражданского состояния", </w:t>
      </w:r>
      <w:hyperlink r:id="rId8" w:tooltip="Ссылка на Закон РТ Об упорядочении традиций, торжеств и обрядов в РТ" w:history="1">
        <w:r w:rsidRPr="00A3179A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Закон</w:t>
        </w:r>
      </w:hyperlink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Республики Таджикистан "Об упорядочении традиций, торжеств и обрядов в Республике Таджикистан", </w:t>
      </w:r>
      <w:hyperlink r:id="rId9" w:tooltip="Ссылка на Закон РТ О предупреждении насилия в семье" w:history="1">
        <w:r w:rsidRPr="00A3179A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Закон</w:t>
        </w:r>
      </w:hyperlink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Республики Таджикистан "О предупреждении насилия в семье", </w:t>
      </w:r>
      <w:hyperlink r:id="rId10" w:tooltip="Ссылка на Закон РТ Об ответственности родителей за обучение и воспитание детей" w:history="1">
        <w:r w:rsidRPr="00A3179A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Закон</w:t>
        </w:r>
      </w:hyperlink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Республики Таджикистан "Об ответственности родителей за обучение и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воспитание детей" и другие нормативные правовые акты по регулированию семейных отношений, подверглись комплексному и сравнительному анализу (сравнение и с отечественным законодательством и соответствующими международными актами). В этом направлении, совершенствование семейного законодательства должно осуществляться поэтапно с учетом требований времени.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17. Различные государственные органы, уполномоченные в реализации семейного законодательства, обязаны поэтапно подытоживать опыт реализации семейного законодательства и использовать его результат для последующего совершенствования нормативных правовых актов.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18. Соответствующие органы с целью повышения правовой грамотности населения, в средствах массовой информации,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интернетных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сайтах и других источниках информации, в различных современных формах должны пропагандировать правовые семейные вопросы и постоянно усовершенствовать содержание познавательных программ.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" w:name="A4JH0XCLTT"/>
      <w:bookmarkEnd w:id="6"/>
      <w:r w:rsidRPr="00FA4D8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5. Семья как социальный институт и место воспитания ребенка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19. Семья как социальный институт, имея свое особое место в обществе, выполняет определенные функции. Эффективное выполнение воспитательной, культурной и познавательных функций, обеспечение воспроизводства населения, связи поколений и социализация оказывает непосредственное влияние на развитие общества.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20. Семья как основа общества, находится под защитой государства, и на настоящем этапе ей уделяется особое внимание, потому что решение вопросов демографии, здоровья общества, формирование совершенных,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самосознательных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личностей, патриотов, обладающих чувством высокой национальной гордости, становится возможным именно посредством поддержки семьи.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21. Семья как носитель социального и культурного опыта, имеет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важное значение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 сохранении лучших обычаев и национальных традиций. Именно поэтому, в эффективной реализации Закона Республики Таджикистан "Об упорядочении обычаев, торжеств и обрядов в Республике Таджикистан" важна роль семей. Обеспечение реализации данного Закона имеет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важное значение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не только для сохранения истинной сущности национальных традиций и обрядов, предотвращение излишеств и предрассудков, но и для повышения уровня благосостояния семей. Поэтому очень важно повышение ответственности членов семьи, особенно женщин, в реализации данного Закона, необходимо формирование и усиление правовой сознательности членов семьи.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22. Уполномоченные государственные органы должны широко использовать научный, светский и гуманитарные аспекты национальных традиций и обычаев, ценное научное, литературное и историческое наследие в воспитании подрастающего поколения.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23. Воспитание ребенка является обязанностью и долгом родителей. Выбор правильного пути и формирование отношений, основанных на уважении и взаимопонимании Должны составлять стержень социальных связей в семье. Поэтому, обеспечение реализации Закона Республики Таджикистан "Об ответственности родителей за обучение и воспитание ребенка" и совершенствование механизмов его реализации требует серьезного и строгого отношения и государства, и общества.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24. Родители обязаны в процессе образования и воспитания детей учитывать культурные, образовательные, политические, экономические, социальные требования, а также интересы безопасности государства и общества. Уполномоченные государственные органы обязаны своевременно оказывать материальную и моральную, образовательную и консультативную помощь семьям.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25. Процесс глобализации и развитие информационных, технологий увеличивает механизмы воздействия на общество. С целью предупреждения отрицательного влияния этого процесса, необходимо осуществить следующие мероприятия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:.</w:t>
      </w:r>
      <w:proofErr w:type="gramEnd"/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для развития созидательных и гуманных отношений в семье и обществе организовать и проводить различные культурные и просветительские мероприятия;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обеспечить координацию деятельности государственных органов и гражданского общества;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усовершенствовать непосредственную связь школы с семьей, организовать их деятельность таким образом, чтобы в обществе не оставалось свободного идейного пространства для воспитанника и ребенка;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необходимо строго контролировать процесс образования и воспитания детей, в том числе детей-сирот, в семье, детских домах и образовательных учреждениях, </w:t>
      </w: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повысить ответственность государственных органов и всего общества для всестороннего формирования их личности;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посредством совершенствования системы опекунства и попечительства, упрощения процесса усыновления (удочерения), а также с целью охвата детей-сирот воспитанием в семье, осуществить принцип "Каждый ребенок должен воспитываться в семье";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повысить ответственность родителей по уходу, образованию и воспитанию детей, одновременно обязать детей полностью взять ответственность по уходу за престарелыми родителями. С этой целью, необходимо разработать обоснованные рекомендации по выполнению Закона Республики Таджикистан "Об ответственности родителей за обучение и воспитание детей".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п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ровести всесторонний анализ законодательства по правам ребенка с целью улучшения условий обучения детей и их доступа к образованию;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провести информационные мероприятия с целью отражения проблемы детского принудительного труда и угрозы детского труда развитию и здоровью ребенка;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реализовать специализированную инклюзивную Концепцию образования детей с ограниченными возможностями;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охватить особым индивидуальным отношением каждого ребенка с ограниченными возможностями со стороны психолого-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лечебнопедагогических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консультационных центров;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реализовать конкретные меры для привлечения девушек к образованию и пресечения случаев досрочного исключения их из образовательного процесса;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о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рганизовать</w:t>
      </w:r>
      <w:proofErr w:type="spellEnd"/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целенаправленное обучение о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бщественных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наук с целью повышения политической и правовой грамотности подрастающего поколения;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в процессе воспитания ребенка необходимо всесторонне учитывать их психологические и возрастные особенности,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недопускать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насилия в этом процессе.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7" w:name="A4JH0XEIQD"/>
      <w:bookmarkEnd w:id="7"/>
      <w:r w:rsidRPr="00FA4D8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6. Экономические и социальные основы укрепления семьи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26. Социально-экономические основы и соблюдение основных экономических закономерностей является важной базой повышения уровня благосостояния семьи. На основе общности совместного проживания, существует и семейная собственность. Она выражается не только в наличии места проживания, домашнем хозяйстве, домашней утвари. В этом случае важен учет трудовых и экономических ресурсов, благодаря которым семья получает возможность повышения своего благосостояния, как самостоятельный экономический институт сможет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иметь важную роль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 развитии общества.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27. В семье должны быть обозначены определенные экономические отношения с учетом распределения ролевых функций между её членами. Финансовую сторону семейной жизни составляют структура, объём прибыли и бюджетный расход </w:t>
      </w: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семьи. Семейную прибыль составляет любая денежная прибыль за счет зарплаты, пенсии, компенсационных выплат, стипендий,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дивидентов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 других источников.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28. Семейный бюджет является балансом прибыли и расходов семьи в течение года. Это отображает экономический и социальный статус, предпринимательскую деятельность, уровень жизни, образование и инвестиционный потенциал семьи.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29. Семейные ресурсы являются совокупность средств и возможностей, которые находятся в распоряжении семьи.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В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ежегодной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официальной статистической бюллетени Республики Таджикистан нет специального показателя экономики семьи. Включение этого показателя даст возможность получить точные данные об уровне прибыли и повышения благосостояния семьи.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30. Главная цель укрепления социально - экономической основы семьи - это обеспечение повышения уровня жизни и благосостояния каждой семьи на основе постоянной занятости, организации семейной предпринимательской деятельности, повышения квалификации, активного участия в развитии всех социально- экономических отраслей в условиях рыночной экономики.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31. Для устойчивого экономического и социального развития семей необходимо предпринять следующие меры: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постоянной занятости членов семьи;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повышение уровня семейной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п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рибыли за счет укрепления интеллектуального потенциала членов семьи;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 - развитие семейного предпринимательства и семейной коммерции;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организация трудового и нравственного воспитания молодежи и повышение воспитательной задачи семьи; организация курсов обучения профессиям в средних общеобразовательных учреждениях.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32. В осуществлении вышеуказанных задач, очень важно планирование семейного бюджета. В этом процессе очень важно строгое соблюдение Законов Республики Таджикистан "Об ответственности родителей за обучение и воспитание детей" и "Об упорядочении традиций, торжеств и обрядов в Республике Таджикистан".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8" w:name="A4JH0XFYV4"/>
      <w:bookmarkEnd w:id="8"/>
      <w:r w:rsidRPr="00FA4D8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7. Повышение семейного просвещения и обеспечение прочности семьи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33. Семейное просвещение - это совокупность знаний, умений, опыта и представлений, благодаря которым регулируются семейные отношения. Семейное просвещение позволяет в личностях, создающих семью, формировать соответствующее представление понятий брака и семьи.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34. Цели повышения семейного просвещения можно определить следующим образом: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характеризовать семью, как социальный институт и первичную группу, которая обеспечивает процесс социализации общества;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- закрепить в сознании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молодежи-убеждение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об ответственности семейной жизни и осознание определенных обязанностей.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35. Достижение этих целей будет возможным только тогда, когда в повышении семейного просвещения будет задействована коллективная деятельность специалистов на основе интегрированной деятельности различных социальных институтов.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36. С учётом ценных обычаев и традиций семейной жизни таджиков и других народностей и национальностей, проживающих в Таджикистане, для повышения семейного просвещения является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целоесообразным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использование следующих принципов: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принцип разнообразия состава аудитории, к которой направлена семейное просвещение, в том числе учащиеся старших классов средних общеобразовательных учреждений, студенты начальных, средних и высших профессиональных учебных заведений, преподаватели, семейные врачи, молодежь, планирующая создать семью и рождение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детей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 взрослое поколение;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сущность и содержание семейного просвещения, которая направлена на развитие личности. Внедрение этого принципа обязывает, чтобы семейное просвещение было направлено на развитие личности и его психологической защиты посредством формирования семейных ценностей, характерных мужских и женских качеств, выполнения супружеского долга как основ самовыражения человека и душевного психологического оздоровления взрослых и детей, обогащения духовности человека и его мировоззрения;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разнообразие форм и методов повышения культуры семейной жизни (использование лекций, практических занятий, тренингов, консультаций, средств массовой информации и другой мультимедийной техники);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индивидуализация семейного просвещения с учетом физиологических, психологических и социальных особенностей граждан.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37. С целью повышения семейного просвещения молодёжи необходимо планировать введение предмета "Культура семейной жизни" в программу общеобразовательных средних школ. Обучение этому предмету целесообразно ввести в 9-10 классах средних основных и общеобразовательных учреждениях.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Цель обучения этому предмету является ознакомление учащихся с важными вопросами семейной жизни, обеспечение их готовности к семейной жизни с экономической, социальной, культурной и психологической точек зрения.</w:t>
      </w:r>
      <w:proofErr w:type="gramEnd"/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38. Семейное просвещение имеет возрастную тенденцию и должна охватывать широкий круг людей! В направлении привлечения широкого круга людей с целью повышения уровня семейного просвещения значима роль средств массовой информации, особенно телевидения. Поэтому очень важным и своевременным является постановка и показ передач, имеющих познавательный, просветительско-познавательный и воспитательный характер.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39. С целью приближения к действительности содержания телепрограмм, имеет практическое значение создание документальных фильмов с выбором реальных и конкретных героев,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которые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 сущности выражают различные стороны семейных отношений. С учетом особенностей воздействия рекламы, очень полезным и действенным является создание роликов, отражающих здоровые семейные отношения, семейное счастье, последствия семейного насилия, предотвращения семейных конфликтов.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40. Велик вклад газет и журналов в повышении уровня семейного просвещения. В этом направлении создание консультационных уголков в прессе (правовых, медицинских, психологических консультаций) и привлечение специалистов для сотрудничества является одним из современных методов повышения семейного просвещения.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41. Организация консультационных радиопередач, у которых широк круг слушателей, также является эффективной формой пропаганды здоровых семейных отношений.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42. Повышение правового образования граждан способствует регулированию семейных отношений и обеспечению устойчивости семьи. Поэтому одним из основных компонентов повышения семейного просвещения составляет правовая грамотность. С этой целью, со стороны уполномоченных государственных органов, специалистов соответствующих министерств и ведомств, ученых-правоведов, с помощью средств массовой информации, необходимо постоянно проводить разъяснительные мероприятия по правам и обязанностям членов семьи.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43. В повышении семейного просвещения важна роль представителей религиозных объединений. Комитету по делам религии, упорядочения национальных традиций, торжеств и обрядов при Правительстве Республики Таджикистан необходимо организовать познавательные мероприятия в направлении обеспечения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подростающего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поколения соответствующими религиозными знаниями по вопросам семьи и семейных отношений.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44. Принятие Закона Республики Таджикистан "О предупреждении насилия в семье" обязывает также представителей религиозных объединений внести свой вклад в предупреждении насилия в семье или снижения его уровня. Также для предупреждения насилия в семье необходимо: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бесплатной правовой, медицинской, психологической помощи жертвам насилия в семье посредством поддержки действующих кризисных центров и организации новых вспомогательных социальных центров во всех регионах страны;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полной регистрации случаев насилия в семье, проведение своевременной проверки, расследования и судебного рассмотрения дел такой категории с целью привлечения к ответственности виновных и выплаты компенсации жертвам;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обеспечение согласованного действия правоохранительных органов, комитетов по делам женщин и семьи, молодежи, спорта и туризма, по делам религии, </w:t>
      </w: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упорядочения национальных традиций, торжеств и обрядов при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,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ю Правительстве Республике Таджикистан и представителей гражданского общества;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проведение исследования по выявлению причин, факторов и границ насилия в семье.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9" w:name="A4JH0XIKZQ"/>
      <w:bookmarkEnd w:id="9"/>
      <w:r w:rsidRPr="00FA4D8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8. Планирование семьи и репродуктивное здоровье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45. В настоящее время демографическое положение в стране отражается в высокой рождаемости и росте населения (27,5 и 23,2 на каждые 1000 душ населения). В связи с этим, планирование семьи необходимо признать как важный способ повышения благосостояния семьи и улучшения здоровья населения, и необходимо принять конкретные меры в этом направлении. В процессе выполнения этой задачи нужно добиться того, чтобы сама семья уверовала ю в необходимость планирования рождения.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46. Несмотря на определенные успехи в сфере защиты и укреплении здоровья матери и ребенка, в части снижения уровня репродуктивных потерь проблемы до сих пор остаются. В этом направлении важную роль играет обеспечение контрацептивной безопасности.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47. Уровень смертности матерей и малолетних детей в Таджикистане очень сложным, и её прослеживание тоже является затруднительным. Согласно официальным статистическим данным в последние десять лет прослеживается тенденция снижения показателей материнской смертности от 49,6 человек в 2004 году до 29,2 человек на 100000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живородивщихся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 2014 году. Снижение уровня материнской смертности установлено согласно оценкам Всемирной организации здравоохранения. Независимо от этого, существует необходимость укрепления различных  социальных сотрудничеств между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грсударственными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структурами, негосударственными и международными организациями в осуществлении совместных проектов по доступу большего количества женщин к медицинскому обслуживанию, а также проведению исследований в области здравоохранения.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48. Высокие показатели домашних родов в настоящее время сохраняются в районах республиканского подчинения и в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Хатлонской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области (соответственно 24,5 и 11,2%). Поэтому необходимо увеличение количества "Школ безопасного материнства" в регионах республики для улучшения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состояния’безопасных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родов.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49. Снижение случаев материнской смертности непосредственно связано с внедрением инновационных технологий, повышением кадрового потенциала, соответствующим обеспечением и оснащением вспомогательных родильных домов. Высокий уровень рождения недоношенных детей требует внедрения региональной системы, организации перинатальных центров на всей территории страны, обеспечения неонатальной помощи и акушерской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консультации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больным в дальних селениях.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50. Необходимо постоянное проведение мониторинга и контроля выполнения Национальной стратегии здравоохранения населения Республики Таджикистан на 2010-2020 годы в направлении доступа к акушерским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слугам, репродуктивному здоровью и подготовки высококвалифицированных кадров.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51. Целью проведения предварительного медицинского обследования для лиц, планирующих вступить в брак, является обеспечение необходимых условий для формирования здоровой семьи, предупреждения рождения детей с увечьями, с врожденными пороками развития и генетическими заболеваниями.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52. Вызывает беспокойство то, что 40-50 процентов семей в результате родственных браков имеют от двух до четырех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детейинвалидов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. В этом направлении важно повышение уровня медицинского просвещения населения, формирование правовых основ для предупреждения подобных браков. С этой целью необходимо разработать конкретный план мероприятий, охватывающий как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процагандистскую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 просветительскую, так и законодательную деятельность.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53. Другой причиной рождения детей инвалидов в 15-20% случаев являются вирусные инфекционные заболевания (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цитомегаловирус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, хламидиоз, токсоплазмоз, вирус обычного герпеса и др.), такие болезни чаще встречаются в семьях трудовых мигрантов.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54. Уровень случаев малокровия (анемии) среди беременных, снизилось за счет обеспечения три четверти таких беременных бесплатными надлежащими лекарствами. Теперь этот уровень снизился от 63,4% (2009 год) до 45,8% (2013 год).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55. Несмотря на это, прослеживается увеличение хронических заболеваний, которые отрицательно влияют на продолжительность и течение беременности и родов.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56. Высокий уровень рождаемости и заболеваемости женщин в Таджикистане требует планирования семьи и предоставления соответствующей информации в качестве решающих способов укрепления здоровья женщин и детей.</w:t>
      </w:r>
    </w:p>
    <w:p w:rsidR="00FA4D8A" w:rsidRPr="00FA4D8A" w:rsidRDefault="00FA4D8A" w:rsidP="004F7261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0" w:name="A4JH0XKARS"/>
      <w:bookmarkEnd w:id="10"/>
      <w:r w:rsidRPr="00FA4D8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9. Механизмы и предпосылки для реализации Концепции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57. Настоящая Концепция основывается на нижеследующих основах и реализуется следующими путями: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а) Политические и правовые предпосылки: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 нормативных правовых актов и совершенствование существующего законодательства по защите интересов семьи и её членов с учетом специфики современного этапа развития общества;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совершенствование законодательства Республики Таджикистан по защите прав и интересов женщин и детей при расторжении брака, совершенствование механизмов исполнения решения суда по взысканию алиментов у лиц, умышленно отклоняющихся от выплаты алиментов и находящихся за пределами Республики Таджикистан;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 разработка государственных Программ по различным направлениям укрепления семьи, его развития как социального института и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конкретизирование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путей выполнения обязанностей членов семьи;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- расширение деятельности уполномоченных государственных органов в области защиты прав и интересов семьи, разработка </w:t>
      </w:r>
      <w:proofErr w:type="gram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механизмов обеспечения интеграции деятельности различных государственных органов</w:t>
      </w:r>
      <w:proofErr w:type="gram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 направлении повышения социальной позиции семьи в обществе;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согласованной деятельности уполномоченных государственных органов с представителями гражданского общества в разработке правовых нормативных актов с целью повышения ответственности гражданского общества в укреплении и дальнейшем развитии семьи как социального института;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применение решительных мер в пресечении родственных браков и обеспечение добрачного медицинского обследования вступающих в брак в целях обеспечения здоровья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подростающего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поколения и предотвращения, рождения детей с умственными и физическими отклонениями;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развитие научных исследований по вопросам семьи;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подготовка и издание комментарий к семейному Кодексу, к Законам Республики Таджикистан "Об ответственности родителей за обучение и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воспитанине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детей", "Об упорядочении традиций, торжеств и обрядов в Республике Таджикистан", "О  предупреждении насилия в семье";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б) Духовные и информационные предпосылки: 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всестороннее изучение законодательства Республики Таджикистан о семье, правах и интересах членов семьи и пресечение случаев многобрачия;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широкое использование средств массовой информации с целью доведения до общественности сущности государственной социальной поддержки, направленной на укрепление семьи;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всестороняя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пропаганда выступлений Президента страны, которые служат как направляющие документы в укреплении семьи, повышении культуры семейной жизни и воспитании детей;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пропаганда и агитация национальных ценностей, таких, как национальные традиции и обычаи, богатое наследие предков;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изучение достижений таджикских и зарубежных ученых, посвященных различным вопросам семейных отношений и воспитания детей;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в) Организационные предпосылки: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организация координированных действий государственных органов в исполнении нормативных правовых актов по вопросам семьи и укреплении семейных отношений;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проведение постоянного мониторинга применения нормативных правовых актов по вопросам семьи и принятие соответствующих мер на этой основе;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расширение связей между регионами страны с целью укрепления отношений через создание новых семей и родственных отношений;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- организация пропагандисткой деятельности различными современными методами воздействия с учетом национальных особенностей.</w:t>
      </w:r>
    </w:p>
    <w:p w:rsidR="00FA4D8A" w:rsidRPr="00FA4D8A" w:rsidRDefault="00FA4D8A" w:rsidP="004F7261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1" w:name="A4JH0XM5HP"/>
      <w:bookmarkEnd w:id="11"/>
      <w:r w:rsidRPr="00FA4D8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58. Реализация Концепции даст возможность усовершенствоваться нормативным правовым актам, регулирующим семейные отношения, будут созданы благоприятные правовые, просветительские, экономические и социальные условия, способствующие обеспечению защиты прав и интересов членов семьи.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59. В республике впервые будет поставлено развитие семьи на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концепцуальной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основе и благодаря этому произойдет процесс социализации детей в семье, организовано формирование полноценных, осведомленных личностей с чувством самопознания и патриотизма.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60. Реализация Концепции способствует повышению уровня семейного просвещения граждан страны и создаст почву для предотвращения распада семей.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61. Насилие в семейных отношениях, как негативное социальное явление имеет отрицательное влияние на развитие здоровых отношений. Поэтому Концепция развития семьи создаст благоприятные условия для реализации Закона Республики Таджикистан "О предупреждении насилия в семье" на должном уровне.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62. Концепция развития семьи, играя решающую роль в реализации Закона Республики Таджикистан "Об ответственности родителей за обучение и воспитание детей", повышая ответственность родителей в развитии личности детей, одновременно обязывает детей признать и принять свои обязанности.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63. Будет обеспечено укрепление экономической, социальной базы семьи, повышение её уровня жизни и благосостояния, и это в свою очередь будет способствовать развитию </w:t>
      </w:r>
      <w:proofErr w:type="spellStart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интелектуального</w:t>
      </w:r>
      <w:proofErr w:type="spellEnd"/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 физического потенциала членов семьи.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64. Способствуя формированию здоровой семьи, планированию семьи и её репродуктивному здоровью, повысится уровень здоровья матери и ребенка, для того, чтобы обеспечить воспитание физически и умственно здорового поколения.</w:t>
      </w:r>
    </w:p>
    <w:p w:rsidR="00FA4D8A" w:rsidRPr="00FA4D8A" w:rsidRDefault="00FA4D8A" w:rsidP="00FA4D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4D8A">
        <w:rPr>
          <w:rFonts w:ascii="Times New Tojik" w:eastAsia="Times New Roman" w:hAnsi="Times New Tojik" w:cs="Times New Roman"/>
          <w:sz w:val="26"/>
          <w:szCs w:val="26"/>
          <w:lang w:eastAsia="ru-RU"/>
        </w:rPr>
        <w:t>65. В области общественных наук появятся новые научные кадры, будут исследованы важные вопросы семьи и семейных отношений, а также будут  заложены основы для организации социальных, психологических, медицинских и правовых служб для семьи.</w:t>
      </w:r>
    </w:p>
    <w:bookmarkEnd w:id="0"/>
    <w:p w:rsidR="00E929D9" w:rsidRPr="00A3179A" w:rsidRDefault="00E929D9" w:rsidP="00FA4D8A">
      <w:pPr>
        <w:jc w:val="both"/>
        <w:rPr>
          <w:rFonts w:ascii="Times New Tojik" w:hAnsi="Times New Tojik"/>
        </w:rPr>
      </w:pPr>
    </w:p>
    <w:sectPr w:rsidR="00E929D9" w:rsidRPr="00A3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C8"/>
    <w:rsid w:val="00402CC8"/>
    <w:rsid w:val="004F7261"/>
    <w:rsid w:val="00A3179A"/>
    <w:rsid w:val="00E929D9"/>
    <w:rsid w:val="00F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308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724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805" TargetMode="External"/><Relationship Id="rId11" Type="http://schemas.openxmlformats.org/officeDocument/2006/relationships/fontTable" Target="fontTable.xml"/><Relationship Id="rId5" Type="http://schemas.openxmlformats.org/officeDocument/2006/relationships/hyperlink" Target="vfp://rgn=126049" TargetMode="External"/><Relationship Id="rId10" Type="http://schemas.openxmlformats.org/officeDocument/2006/relationships/hyperlink" Target="vfp://rgn=114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18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4904</Words>
  <Characters>27958</Characters>
  <Application>Microsoft Office Word</Application>
  <DocSecurity>0</DocSecurity>
  <Lines>232</Lines>
  <Paragraphs>65</Paragraphs>
  <ScaleCrop>false</ScaleCrop>
  <Company/>
  <LinksUpToDate>false</LinksUpToDate>
  <CharactersWithSpaces>32797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2016-03-14T05:44:00Z</dcterms:created>
  <dcterms:modified xsi:type="dcterms:W3CDTF">2016-03-14T05:46:00Z</dcterms:modified>
</cp:coreProperties>
</file>